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5E5939" w:rsidRPr="005E5939">
        <w:rPr>
          <w:iCs/>
          <w:color w:val="000000"/>
          <w:szCs w:val="28"/>
        </w:rPr>
        <w:t>Управление муниципальными финансами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A90BD1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5E5939" w:rsidRPr="005E5939">
        <w:rPr>
          <w:iCs/>
          <w:color w:val="000000"/>
          <w:szCs w:val="28"/>
        </w:rPr>
        <w:t>Управление муниципальными финансами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5E5939" w:rsidRPr="005E5939">
        <w:rPr>
          <w:sz w:val="26"/>
          <w:szCs w:val="26"/>
        </w:rPr>
        <w:t xml:space="preserve">Ковалевского сельского поселения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5E5939" w:rsidRPr="005E5939">
        <w:rPr>
          <w:kern w:val="1"/>
          <w:sz w:val="26"/>
          <w:szCs w:val="26"/>
          <w:lang w:eastAsia="ar-SA"/>
        </w:rPr>
        <w:t xml:space="preserve"> 20.12.2018 г.№ 119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5E5939" w:rsidRPr="005E5939">
        <w:rPr>
          <w:sz w:val="26"/>
          <w:szCs w:val="26"/>
        </w:rPr>
        <w:t>8 502,4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5E5939" w:rsidRPr="005E5939">
        <w:rPr>
          <w:sz w:val="26"/>
          <w:szCs w:val="26"/>
        </w:rPr>
        <w:t>8 502,4</w:t>
      </w:r>
      <w:r w:rsidR="005E5939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A90BD1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A90BD1" w:rsidRPr="00A90BD1">
        <w:rPr>
          <w:sz w:val="26"/>
          <w:szCs w:val="26"/>
        </w:rPr>
        <w:t>5 335,8</w:t>
      </w:r>
      <w:r w:rsidRPr="00063A35">
        <w:rPr>
          <w:sz w:val="26"/>
          <w:szCs w:val="26"/>
        </w:rPr>
        <w:t xml:space="preserve"> тыс. рублей или </w:t>
      </w:r>
      <w:r w:rsidR="00A90BD1">
        <w:rPr>
          <w:sz w:val="26"/>
          <w:szCs w:val="26"/>
        </w:rPr>
        <w:t>62,1</w:t>
      </w:r>
      <w:r w:rsidR="005E5939" w:rsidRPr="005E5939">
        <w:rPr>
          <w:sz w:val="26"/>
          <w:szCs w:val="26"/>
        </w:rPr>
        <w:t xml:space="preserve">  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5E5939" w:rsidRPr="005E5939">
        <w:rPr>
          <w:sz w:val="26"/>
          <w:szCs w:val="26"/>
        </w:rPr>
        <w:t>Управление муниципальными финансами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Эффективное управление доходами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Информационное обеспечение и организация бюджетного процесса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Управление муниципальным долгом Ковалевского сельского поселения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5E5939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5E5939">
        <w:rPr>
          <w:sz w:val="26"/>
          <w:szCs w:val="26"/>
        </w:rPr>
        <w:t xml:space="preserve"> 0,0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5E5939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A90BD1">
        <w:rPr>
          <w:sz w:val="26"/>
          <w:szCs w:val="26"/>
        </w:rPr>
        <w:t>9 месяцев</w:t>
      </w:r>
      <w:r w:rsidR="005B54D1" w:rsidRPr="00063A35">
        <w:rPr>
          <w:sz w:val="26"/>
          <w:szCs w:val="26"/>
        </w:rPr>
        <w:t xml:space="preserve"> 2025  </w:t>
      </w:r>
      <w:r w:rsidRPr="00063A35">
        <w:rPr>
          <w:sz w:val="26"/>
          <w:szCs w:val="26"/>
        </w:rPr>
        <w:t xml:space="preserve">года составило </w:t>
      </w:r>
      <w:r w:rsidR="005E5939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5E5939">
        <w:rPr>
          <w:sz w:val="26"/>
          <w:szCs w:val="26"/>
        </w:rPr>
        <w:t>ПМ 1 в 2025 году предусмотрено 2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5E5939">
        <w:rPr>
          <w:sz w:val="26"/>
          <w:szCs w:val="26"/>
        </w:rPr>
        <w:t>КПМ 1 оценивается на основании 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1 полугодия 2025 года достигнуты  </w:t>
      </w:r>
      <w:r w:rsidR="00A90BD1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5E5939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,   в установленный срок – </w:t>
      </w:r>
      <w:r w:rsidR="00A90BD1">
        <w:rPr>
          <w:sz w:val="26"/>
          <w:szCs w:val="26"/>
        </w:rPr>
        <w:t>2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A90BD1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 </w:t>
      </w:r>
      <w:proofErr w:type="gramStart"/>
      <w:r w:rsidR="00A90BD1">
        <w:rPr>
          <w:sz w:val="26"/>
          <w:szCs w:val="26"/>
        </w:rPr>
        <w:t>контрольной</w:t>
      </w:r>
      <w:proofErr w:type="gramEnd"/>
      <w:r w:rsidR="00AF604A" w:rsidRPr="00063A35">
        <w:rPr>
          <w:sz w:val="26"/>
          <w:szCs w:val="26"/>
        </w:rPr>
        <w:t xml:space="preserve"> </w:t>
      </w:r>
      <w:proofErr w:type="spellStart"/>
      <w:r w:rsidR="00AF604A" w:rsidRPr="00063A35">
        <w:rPr>
          <w:sz w:val="26"/>
          <w:szCs w:val="26"/>
        </w:rPr>
        <w:t>точек</w:t>
      </w:r>
      <w:r w:rsidR="00A90BD1">
        <w:rPr>
          <w:sz w:val="26"/>
          <w:szCs w:val="26"/>
        </w:rPr>
        <w:t>и</w:t>
      </w:r>
      <w:proofErr w:type="spellEnd"/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5E5939">
        <w:rPr>
          <w:sz w:val="26"/>
          <w:szCs w:val="26"/>
        </w:rPr>
        <w:t xml:space="preserve">8 502,4 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5E5939">
        <w:rPr>
          <w:sz w:val="26"/>
          <w:szCs w:val="26"/>
        </w:rPr>
        <w:t>8 502,4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A90BD1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5E5939">
        <w:rPr>
          <w:sz w:val="26"/>
          <w:szCs w:val="26"/>
        </w:rPr>
        <w:t xml:space="preserve">   </w:t>
      </w:r>
      <w:r w:rsidR="00A90BD1" w:rsidRPr="00A90BD1">
        <w:rPr>
          <w:sz w:val="26"/>
          <w:szCs w:val="26"/>
        </w:rPr>
        <w:t>5 335,8</w:t>
      </w:r>
      <w:r w:rsidR="006570D7" w:rsidRPr="006570D7">
        <w:rPr>
          <w:sz w:val="26"/>
          <w:szCs w:val="26"/>
        </w:rPr>
        <w:t xml:space="preserve"> тыс. рублей или </w:t>
      </w:r>
      <w:r w:rsidR="00A90BD1">
        <w:rPr>
          <w:sz w:val="26"/>
          <w:szCs w:val="26"/>
        </w:rPr>
        <w:t>62,1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5E5939">
        <w:rPr>
          <w:sz w:val="26"/>
          <w:szCs w:val="26"/>
        </w:rPr>
        <w:t>7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proofErr w:type="gramStart"/>
      <w:r w:rsidRPr="006570D7">
        <w:rPr>
          <w:sz w:val="26"/>
          <w:szCs w:val="26"/>
        </w:rPr>
        <w:t xml:space="preserve">По итогам </w:t>
      </w:r>
      <w:r w:rsidR="00A90BD1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достигнуты </w:t>
      </w:r>
      <w:r w:rsidR="00A90BD1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точек, из них: ранее запланирова</w:t>
      </w:r>
      <w:r w:rsidR="005E5939">
        <w:rPr>
          <w:sz w:val="26"/>
          <w:szCs w:val="26"/>
        </w:rPr>
        <w:t>нного сро</w:t>
      </w:r>
      <w:r w:rsidR="00A90BD1">
        <w:rPr>
          <w:sz w:val="26"/>
          <w:szCs w:val="26"/>
        </w:rPr>
        <w:t>ка –1,   в установленный срок –3</w:t>
      </w:r>
      <w:r w:rsidRPr="006570D7">
        <w:rPr>
          <w:sz w:val="26"/>
          <w:szCs w:val="26"/>
        </w:rPr>
        <w:t>.</w:t>
      </w:r>
      <w:proofErr w:type="gramEnd"/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A90BD1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A90BD1">
        <w:rPr>
          <w:sz w:val="26"/>
          <w:szCs w:val="26"/>
        </w:rPr>
        <w:t xml:space="preserve">9 месяцев 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рублей, сводной бюджетной росписью –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рублей. </w:t>
      </w:r>
      <w:r w:rsidRPr="006570D7">
        <w:rPr>
          <w:sz w:val="26"/>
          <w:szCs w:val="26"/>
        </w:rPr>
        <w:lastRenderedPageBreak/>
        <w:t xml:space="preserve">Фактическое освоение средств по итогам </w:t>
      </w:r>
      <w:r w:rsidR="00A90BD1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 года составило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E06FE5">
        <w:rPr>
          <w:sz w:val="26"/>
          <w:szCs w:val="26"/>
        </w:rPr>
        <w:t xml:space="preserve">но </w:t>
      </w:r>
      <w:r w:rsidR="005E5939">
        <w:rPr>
          <w:sz w:val="26"/>
          <w:szCs w:val="26"/>
        </w:rPr>
        <w:t>1</w:t>
      </w:r>
      <w:r w:rsidR="00E06FE5">
        <w:rPr>
          <w:sz w:val="26"/>
          <w:szCs w:val="26"/>
        </w:rPr>
        <w:t xml:space="preserve">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E06FE5">
        <w:rPr>
          <w:sz w:val="26"/>
          <w:szCs w:val="26"/>
        </w:rPr>
        <w:t xml:space="preserve">КПМ 3 оценивается на основании </w:t>
      </w:r>
      <w:r w:rsidR="005E5939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</w:t>
      </w:r>
      <w:r w:rsidR="005E5939">
        <w:rPr>
          <w:sz w:val="26"/>
          <w:szCs w:val="26"/>
        </w:rPr>
        <w:t>олугодия 2025 года достигнуты  1 контрольная точка</w:t>
      </w:r>
      <w:r w:rsidRPr="006570D7">
        <w:rPr>
          <w:sz w:val="26"/>
          <w:szCs w:val="26"/>
        </w:rPr>
        <w:t>, из них: ранее запланированного срок</w:t>
      </w:r>
      <w:r w:rsidR="00A90BD1">
        <w:rPr>
          <w:sz w:val="26"/>
          <w:szCs w:val="26"/>
        </w:rPr>
        <w:t>а –0,   в установленный срок – 2</w:t>
      </w:r>
      <w:r w:rsidRPr="006570D7">
        <w:rPr>
          <w:sz w:val="26"/>
          <w:szCs w:val="26"/>
        </w:rPr>
        <w:t>.</w:t>
      </w:r>
    </w:p>
    <w:p w:rsidR="006570D7" w:rsidRPr="006570D7" w:rsidRDefault="00A90BD1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2</w:t>
      </w:r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5E5939" w:rsidRPr="005E5939">
        <w:rPr>
          <w:iCs/>
          <w:color w:val="000000"/>
          <w:sz w:val="26"/>
          <w:szCs w:val="26"/>
        </w:rPr>
        <w:t>Управление муниципальными финансами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A90BD1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5E5939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90BD1"/>
    <w:rsid w:val="00AF2BB3"/>
    <w:rsid w:val="00AF604A"/>
    <w:rsid w:val="00B07121"/>
    <w:rsid w:val="00B20C24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2025-10-15T10:51:00Z</dcterms:modified>
</cp:coreProperties>
</file>